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94AFF" w14:textId="77777777" w:rsidR="00BB01D6" w:rsidRPr="00700C60" w:rsidRDefault="003904EC" w:rsidP="00700C60">
      <w:pPr>
        <w:pStyle w:val="A"/>
      </w:pPr>
      <w:r w:rsidRPr="00700C60">
        <w:t>Lattice energies of some ionic compounds</w:t>
      </w:r>
    </w:p>
    <w:p w14:paraId="2E6EA412" w14:textId="77777777" w:rsidR="007A325C" w:rsidRDefault="007A325C" w:rsidP="007A325C"/>
    <w:tbl>
      <w:tblPr>
        <w:tblStyle w:val="TableGrid"/>
        <w:tblW w:w="7797" w:type="dxa"/>
        <w:tblInd w:w="1242" w:type="dxa"/>
        <w:tblLook w:val="01E0" w:firstRow="1" w:lastRow="1" w:firstColumn="1" w:lastColumn="1" w:noHBand="0" w:noVBand="0"/>
      </w:tblPr>
      <w:tblGrid>
        <w:gridCol w:w="1949"/>
        <w:gridCol w:w="1949"/>
        <w:gridCol w:w="1949"/>
        <w:gridCol w:w="1950"/>
      </w:tblGrid>
      <w:tr w:rsidR="00700C60" w14:paraId="120F9FF9" w14:textId="77777777" w:rsidTr="00700C60">
        <w:trPr>
          <w:trHeight w:val="283"/>
        </w:trPr>
        <w:tc>
          <w:tcPr>
            <w:tcW w:w="1949" w:type="dxa"/>
            <w:shd w:val="clear" w:color="auto" w:fill="8DB3E2" w:themeFill="text2" w:themeFillTint="66"/>
            <w:vAlign w:val="center"/>
          </w:tcPr>
          <w:p w14:paraId="3D1FB287" w14:textId="77777777" w:rsidR="00700C60" w:rsidRPr="00D4131A" w:rsidRDefault="00700C60" w:rsidP="00700C60">
            <w:pPr>
              <w:pStyle w:val="Tablehead"/>
            </w:pPr>
            <w:r w:rsidRPr="00D4131A">
              <w:t>Halides</w:t>
            </w: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14:paraId="0410C87A" w14:textId="11F56FF5" w:rsidR="00700C60" w:rsidRPr="00D4131A" w:rsidRDefault="00700C60" w:rsidP="00376C6B">
            <w:pPr>
              <w:pStyle w:val="Tablehead"/>
            </w:pPr>
            <w:r w:rsidRPr="00D4131A">
              <w:t xml:space="preserve">Lattice </w:t>
            </w:r>
            <w:r>
              <w:t>energy</w:t>
            </w:r>
            <w:r>
              <w:br/>
            </w:r>
            <w:r w:rsidRPr="00D4131A">
              <w:t>/kJ</w:t>
            </w:r>
            <w:r w:rsidRPr="004F5796">
              <w:t> </w:t>
            </w:r>
            <w:r w:rsidRPr="00D4131A">
              <w:t>mol</w:t>
            </w:r>
            <w:r w:rsidR="00376C6B">
              <w:rPr>
                <w:vertAlign w:val="superscript"/>
              </w:rPr>
              <w:t>–</w:t>
            </w:r>
            <w:r w:rsidRPr="00D4131A">
              <w:rPr>
                <w:vertAlign w:val="superscript"/>
              </w:rPr>
              <w:t>1</w:t>
            </w: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14:paraId="12E7A539" w14:textId="661025E7" w:rsidR="00700C60" w:rsidRPr="00D4131A" w:rsidRDefault="00700C60" w:rsidP="00700C60">
            <w:pPr>
              <w:pStyle w:val="Tablehead"/>
            </w:pPr>
            <w:r w:rsidRPr="00D4131A">
              <w:t>Oxides</w:t>
            </w:r>
            <w:r w:rsidR="00376C6B">
              <w:t xml:space="preserve"> and sulfides</w:t>
            </w:r>
          </w:p>
        </w:tc>
        <w:tc>
          <w:tcPr>
            <w:tcW w:w="1950" w:type="dxa"/>
            <w:shd w:val="clear" w:color="auto" w:fill="8DB3E2" w:themeFill="text2" w:themeFillTint="66"/>
            <w:vAlign w:val="center"/>
          </w:tcPr>
          <w:p w14:paraId="5BBA3853" w14:textId="6FD4C516" w:rsidR="00700C60" w:rsidRPr="00D4131A" w:rsidRDefault="00700C60" w:rsidP="00376C6B">
            <w:pPr>
              <w:pStyle w:val="Tablehead"/>
            </w:pPr>
            <w:r w:rsidRPr="00D4131A">
              <w:t xml:space="preserve">Lattice </w:t>
            </w:r>
            <w:r>
              <w:t>energy</w:t>
            </w:r>
            <w:r>
              <w:br/>
            </w:r>
            <w:r w:rsidRPr="00D4131A">
              <w:t>/kJ</w:t>
            </w:r>
            <w:r w:rsidRPr="004F5796">
              <w:t> </w:t>
            </w:r>
            <w:r w:rsidRPr="00D4131A">
              <w:t>mol</w:t>
            </w:r>
            <w:r w:rsidR="00376C6B">
              <w:rPr>
                <w:vertAlign w:val="superscript"/>
              </w:rPr>
              <w:t>–</w:t>
            </w:r>
            <w:r w:rsidRPr="00D4131A">
              <w:rPr>
                <w:vertAlign w:val="superscript"/>
              </w:rPr>
              <w:t>1</w:t>
            </w:r>
          </w:p>
        </w:tc>
      </w:tr>
      <w:tr w:rsidR="00700C60" w14:paraId="06A666AF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7C78C26F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LiF</w:t>
            </w:r>
          </w:p>
        </w:tc>
        <w:tc>
          <w:tcPr>
            <w:tcW w:w="1949" w:type="dxa"/>
            <w:vAlign w:val="center"/>
          </w:tcPr>
          <w:p w14:paraId="3FC81842" w14:textId="1A3E53CA" w:rsidR="00700C60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1031</w:t>
            </w:r>
          </w:p>
        </w:tc>
        <w:tc>
          <w:tcPr>
            <w:tcW w:w="1949" w:type="dxa"/>
            <w:vAlign w:val="center"/>
          </w:tcPr>
          <w:p w14:paraId="7A576015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Li</w:t>
            </w:r>
            <w:r w:rsidRPr="00E85752">
              <w:rPr>
                <w:vertAlign w:val="subscript"/>
                <w:lang w:val="pt-BR"/>
              </w:rPr>
              <w:t>2</w:t>
            </w:r>
            <w:r w:rsidRPr="00E85752">
              <w:rPr>
                <w:lang w:val="pt-BR"/>
              </w:rPr>
              <w:t>O</w:t>
            </w:r>
          </w:p>
        </w:tc>
        <w:tc>
          <w:tcPr>
            <w:tcW w:w="1950" w:type="dxa"/>
            <w:vAlign w:val="center"/>
          </w:tcPr>
          <w:p w14:paraId="050E0A1B" w14:textId="4E1C4B82" w:rsidR="00700C60" w:rsidRPr="00E85752" w:rsidRDefault="00376C6B" w:rsidP="00DC3E0E">
            <w:pPr>
              <w:pStyle w:val="Tabletext"/>
              <w:tabs>
                <w:tab w:val="decimal" w:pos="756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2814</w:t>
            </w:r>
          </w:p>
        </w:tc>
      </w:tr>
      <w:tr w:rsidR="00700C60" w14:paraId="3A3672ED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38BDF5E1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LiCl</w:t>
            </w:r>
          </w:p>
        </w:tc>
        <w:tc>
          <w:tcPr>
            <w:tcW w:w="1949" w:type="dxa"/>
            <w:vAlign w:val="center"/>
          </w:tcPr>
          <w:p w14:paraId="6A8E9C51" w14:textId="7FAA8D9F" w:rsidR="00700C60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848</w:t>
            </w:r>
          </w:p>
        </w:tc>
        <w:tc>
          <w:tcPr>
            <w:tcW w:w="1949" w:type="dxa"/>
            <w:vAlign w:val="center"/>
          </w:tcPr>
          <w:p w14:paraId="7C0FB89F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Na</w:t>
            </w:r>
            <w:r w:rsidRPr="00E85752">
              <w:rPr>
                <w:vertAlign w:val="subscript"/>
                <w:lang w:val="pt-BR"/>
              </w:rPr>
              <w:t>2</w:t>
            </w:r>
            <w:r w:rsidRPr="00E85752">
              <w:rPr>
                <w:lang w:val="pt-BR"/>
              </w:rPr>
              <w:t>O</w:t>
            </w:r>
          </w:p>
        </w:tc>
        <w:tc>
          <w:tcPr>
            <w:tcW w:w="1950" w:type="dxa"/>
            <w:vAlign w:val="center"/>
          </w:tcPr>
          <w:p w14:paraId="022AACDE" w14:textId="6B0585E2" w:rsidR="00700C60" w:rsidRPr="00E85752" w:rsidRDefault="00376C6B" w:rsidP="00DC3E0E">
            <w:pPr>
              <w:pStyle w:val="Tabletext"/>
              <w:tabs>
                <w:tab w:val="decimal" w:pos="756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2478</w:t>
            </w:r>
          </w:p>
        </w:tc>
      </w:tr>
      <w:tr w:rsidR="00700C60" w14:paraId="3AECF660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55E3C35E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LiBr</w:t>
            </w:r>
          </w:p>
        </w:tc>
        <w:tc>
          <w:tcPr>
            <w:tcW w:w="1949" w:type="dxa"/>
            <w:vAlign w:val="center"/>
          </w:tcPr>
          <w:p w14:paraId="1DCAD2C1" w14:textId="49EEA594" w:rsidR="00700C60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803</w:t>
            </w:r>
          </w:p>
        </w:tc>
        <w:tc>
          <w:tcPr>
            <w:tcW w:w="1949" w:type="dxa"/>
            <w:vAlign w:val="center"/>
          </w:tcPr>
          <w:p w14:paraId="0903F548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K</w:t>
            </w:r>
            <w:r w:rsidRPr="00E85752">
              <w:rPr>
                <w:vertAlign w:val="subscript"/>
                <w:lang w:val="pt-BR"/>
              </w:rPr>
              <w:t>2</w:t>
            </w:r>
            <w:r w:rsidRPr="00E85752">
              <w:rPr>
                <w:lang w:val="pt-BR"/>
              </w:rPr>
              <w:t>O</w:t>
            </w:r>
          </w:p>
        </w:tc>
        <w:tc>
          <w:tcPr>
            <w:tcW w:w="1950" w:type="dxa"/>
            <w:vAlign w:val="center"/>
          </w:tcPr>
          <w:p w14:paraId="77E58359" w14:textId="44774212" w:rsidR="00700C60" w:rsidRPr="00E85752" w:rsidRDefault="00376C6B" w:rsidP="00DC3E0E">
            <w:pPr>
              <w:pStyle w:val="Tabletext"/>
              <w:tabs>
                <w:tab w:val="decimal" w:pos="756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2232</w:t>
            </w:r>
          </w:p>
        </w:tc>
      </w:tr>
      <w:tr w:rsidR="00700C60" w14:paraId="0B06272B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2FB4A342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Li</w:t>
            </w:r>
            <w:r w:rsidRPr="00F06D65">
              <w:rPr>
                <w:rFonts w:ascii="Bookman Old Style" w:hAnsi="Bookman Old Style"/>
                <w:sz w:val="18"/>
                <w:szCs w:val="18"/>
                <w:lang w:val="pt-BR"/>
              </w:rPr>
              <w:t>I</w:t>
            </w:r>
          </w:p>
        </w:tc>
        <w:tc>
          <w:tcPr>
            <w:tcW w:w="1949" w:type="dxa"/>
            <w:vAlign w:val="center"/>
          </w:tcPr>
          <w:p w14:paraId="3FE7E169" w14:textId="02BEB0F9" w:rsidR="00700C60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759</w:t>
            </w:r>
          </w:p>
        </w:tc>
        <w:tc>
          <w:tcPr>
            <w:tcW w:w="1949" w:type="dxa"/>
            <w:vAlign w:val="center"/>
          </w:tcPr>
          <w:p w14:paraId="3DBF4918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</w:p>
        </w:tc>
        <w:tc>
          <w:tcPr>
            <w:tcW w:w="1950" w:type="dxa"/>
            <w:vAlign w:val="center"/>
          </w:tcPr>
          <w:p w14:paraId="6E63F04A" w14:textId="77777777" w:rsidR="00700C60" w:rsidRPr="00E85752" w:rsidRDefault="00700C60" w:rsidP="00DC3E0E">
            <w:pPr>
              <w:pStyle w:val="Tabletext"/>
              <w:tabs>
                <w:tab w:val="decimal" w:pos="756"/>
              </w:tabs>
              <w:rPr>
                <w:lang w:val="pt-BR"/>
              </w:rPr>
            </w:pPr>
          </w:p>
        </w:tc>
      </w:tr>
      <w:tr w:rsidR="00700C60" w14:paraId="21C96D99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06195FD6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</w:p>
        </w:tc>
        <w:tc>
          <w:tcPr>
            <w:tcW w:w="1949" w:type="dxa"/>
            <w:vAlign w:val="center"/>
          </w:tcPr>
          <w:p w14:paraId="167E4599" w14:textId="77777777" w:rsidR="00700C60" w:rsidRPr="00E85752" w:rsidRDefault="00700C60" w:rsidP="00DC3E0E">
            <w:pPr>
              <w:pStyle w:val="Tabletext"/>
              <w:tabs>
                <w:tab w:val="decimal" w:pos="637"/>
              </w:tabs>
              <w:rPr>
                <w:lang w:val="pt-BR"/>
              </w:rPr>
            </w:pPr>
          </w:p>
        </w:tc>
        <w:tc>
          <w:tcPr>
            <w:tcW w:w="1949" w:type="dxa"/>
            <w:vAlign w:val="center"/>
          </w:tcPr>
          <w:p w14:paraId="0540C28C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MgO</w:t>
            </w:r>
          </w:p>
        </w:tc>
        <w:tc>
          <w:tcPr>
            <w:tcW w:w="1950" w:type="dxa"/>
            <w:vAlign w:val="center"/>
          </w:tcPr>
          <w:p w14:paraId="20741EAC" w14:textId="48F773A5" w:rsidR="00700C60" w:rsidRPr="00E85752" w:rsidRDefault="00376C6B" w:rsidP="00DC3E0E">
            <w:pPr>
              <w:pStyle w:val="Tabletext"/>
              <w:tabs>
                <w:tab w:val="decimal" w:pos="756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3791</w:t>
            </w:r>
          </w:p>
        </w:tc>
      </w:tr>
      <w:tr w:rsidR="00700C60" w14:paraId="2F2A04B8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477E5A80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NaF</w:t>
            </w:r>
          </w:p>
        </w:tc>
        <w:tc>
          <w:tcPr>
            <w:tcW w:w="1949" w:type="dxa"/>
            <w:vAlign w:val="center"/>
          </w:tcPr>
          <w:p w14:paraId="5562CB1F" w14:textId="29983C70" w:rsidR="00700C60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918</w:t>
            </w:r>
          </w:p>
        </w:tc>
        <w:tc>
          <w:tcPr>
            <w:tcW w:w="1949" w:type="dxa"/>
            <w:vAlign w:val="center"/>
          </w:tcPr>
          <w:p w14:paraId="4A17504F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CaO</w:t>
            </w:r>
          </w:p>
        </w:tc>
        <w:tc>
          <w:tcPr>
            <w:tcW w:w="1950" w:type="dxa"/>
            <w:vAlign w:val="center"/>
          </w:tcPr>
          <w:p w14:paraId="7B70BDB0" w14:textId="5246A2AA" w:rsidR="00700C60" w:rsidRPr="00E85752" w:rsidRDefault="00376C6B" w:rsidP="00DC3E0E">
            <w:pPr>
              <w:pStyle w:val="Tabletext"/>
              <w:tabs>
                <w:tab w:val="decimal" w:pos="756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3401</w:t>
            </w:r>
          </w:p>
        </w:tc>
      </w:tr>
      <w:tr w:rsidR="00700C60" w14:paraId="10E386DC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7A03E361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NaCl</w:t>
            </w:r>
          </w:p>
        </w:tc>
        <w:tc>
          <w:tcPr>
            <w:tcW w:w="1949" w:type="dxa"/>
            <w:vAlign w:val="center"/>
          </w:tcPr>
          <w:p w14:paraId="0236E698" w14:textId="2A42D40C" w:rsidR="00700C60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780</w:t>
            </w:r>
          </w:p>
        </w:tc>
        <w:tc>
          <w:tcPr>
            <w:tcW w:w="1949" w:type="dxa"/>
            <w:vAlign w:val="center"/>
          </w:tcPr>
          <w:p w14:paraId="0F390D58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SrO</w:t>
            </w:r>
          </w:p>
        </w:tc>
        <w:tc>
          <w:tcPr>
            <w:tcW w:w="1950" w:type="dxa"/>
            <w:vAlign w:val="center"/>
          </w:tcPr>
          <w:p w14:paraId="1AC19E53" w14:textId="46E3E792" w:rsidR="00700C60" w:rsidRPr="00E85752" w:rsidRDefault="00376C6B" w:rsidP="00DC3E0E">
            <w:pPr>
              <w:pStyle w:val="Tabletext"/>
              <w:tabs>
                <w:tab w:val="decimal" w:pos="756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3223</w:t>
            </w:r>
          </w:p>
        </w:tc>
      </w:tr>
      <w:tr w:rsidR="00700C60" w14:paraId="0EBDCF77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03B95BF3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NaBr</w:t>
            </w:r>
          </w:p>
        </w:tc>
        <w:tc>
          <w:tcPr>
            <w:tcW w:w="1949" w:type="dxa"/>
            <w:vAlign w:val="center"/>
          </w:tcPr>
          <w:p w14:paraId="79092B54" w14:textId="497AE111" w:rsidR="00700C60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742</w:t>
            </w:r>
          </w:p>
        </w:tc>
        <w:tc>
          <w:tcPr>
            <w:tcW w:w="1949" w:type="dxa"/>
            <w:vAlign w:val="center"/>
          </w:tcPr>
          <w:p w14:paraId="6FD01C3D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BaO</w:t>
            </w:r>
          </w:p>
        </w:tc>
        <w:tc>
          <w:tcPr>
            <w:tcW w:w="1950" w:type="dxa"/>
            <w:vAlign w:val="center"/>
          </w:tcPr>
          <w:p w14:paraId="1DD85190" w14:textId="62A6F19D" w:rsidR="00700C60" w:rsidRPr="00E85752" w:rsidRDefault="00376C6B" w:rsidP="00DC3E0E">
            <w:pPr>
              <w:pStyle w:val="Tabletext"/>
              <w:tabs>
                <w:tab w:val="decimal" w:pos="756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3054</w:t>
            </w:r>
          </w:p>
        </w:tc>
      </w:tr>
      <w:tr w:rsidR="00700C60" w14:paraId="2D41B6B5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22CCCD04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  <w:r w:rsidRPr="00E85752">
              <w:rPr>
                <w:lang w:val="pt-BR"/>
              </w:rPr>
              <w:t>Na</w:t>
            </w:r>
            <w:r w:rsidRPr="00F06D65">
              <w:rPr>
                <w:rFonts w:ascii="Bookman Old Style" w:hAnsi="Bookman Old Style"/>
                <w:sz w:val="18"/>
                <w:szCs w:val="18"/>
                <w:lang w:val="pt-BR"/>
              </w:rPr>
              <w:t>I</w:t>
            </w:r>
          </w:p>
        </w:tc>
        <w:tc>
          <w:tcPr>
            <w:tcW w:w="1949" w:type="dxa"/>
            <w:vAlign w:val="center"/>
          </w:tcPr>
          <w:p w14:paraId="25E1E28E" w14:textId="00FF6687" w:rsidR="00700C60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pt-BR"/>
              </w:rPr>
            </w:pPr>
            <w:r>
              <w:t>–</w:t>
            </w:r>
            <w:r w:rsidR="00700C60" w:rsidRPr="00E85752">
              <w:rPr>
                <w:lang w:val="pt-BR"/>
              </w:rPr>
              <w:t>705</w:t>
            </w:r>
          </w:p>
        </w:tc>
        <w:tc>
          <w:tcPr>
            <w:tcW w:w="1949" w:type="dxa"/>
            <w:vAlign w:val="center"/>
          </w:tcPr>
          <w:p w14:paraId="65BD1BBA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</w:p>
        </w:tc>
        <w:tc>
          <w:tcPr>
            <w:tcW w:w="1950" w:type="dxa"/>
            <w:vAlign w:val="center"/>
          </w:tcPr>
          <w:p w14:paraId="22DDACFA" w14:textId="77777777" w:rsidR="00700C60" w:rsidRPr="00E85752" w:rsidRDefault="00700C60" w:rsidP="00DC3E0E">
            <w:pPr>
              <w:pStyle w:val="Tabletext"/>
              <w:tabs>
                <w:tab w:val="decimal" w:pos="756"/>
              </w:tabs>
              <w:rPr>
                <w:lang w:val="pt-BR"/>
              </w:rPr>
            </w:pPr>
          </w:p>
        </w:tc>
      </w:tr>
      <w:tr w:rsidR="00700C60" w14:paraId="3C65F5E0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4D0B06F5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</w:p>
        </w:tc>
        <w:tc>
          <w:tcPr>
            <w:tcW w:w="1949" w:type="dxa"/>
            <w:vAlign w:val="center"/>
          </w:tcPr>
          <w:p w14:paraId="3B16D09A" w14:textId="77777777" w:rsidR="00700C60" w:rsidRPr="00E85752" w:rsidRDefault="00700C60" w:rsidP="00DC3E0E">
            <w:pPr>
              <w:pStyle w:val="Tabletext"/>
              <w:tabs>
                <w:tab w:val="decimal" w:pos="637"/>
              </w:tabs>
              <w:rPr>
                <w:lang w:val="pt-BR"/>
              </w:rPr>
            </w:pPr>
          </w:p>
        </w:tc>
        <w:tc>
          <w:tcPr>
            <w:tcW w:w="1949" w:type="dxa"/>
            <w:vAlign w:val="center"/>
          </w:tcPr>
          <w:p w14:paraId="754D777D" w14:textId="77777777" w:rsidR="00700C60" w:rsidRPr="00E85752" w:rsidRDefault="00700C60" w:rsidP="00DC3E0E">
            <w:pPr>
              <w:pStyle w:val="Tabletext"/>
              <w:rPr>
                <w:lang w:val="pt-BR"/>
              </w:rPr>
            </w:pPr>
          </w:p>
        </w:tc>
        <w:tc>
          <w:tcPr>
            <w:tcW w:w="1950" w:type="dxa"/>
            <w:vAlign w:val="center"/>
          </w:tcPr>
          <w:p w14:paraId="37EDE48E" w14:textId="77777777" w:rsidR="00700C60" w:rsidRPr="00E85752" w:rsidRDefault="00700C60" w:rsidP="00DC3E0E">
            <w:pPr>
              <w:pStyle w:val="Tabletext"/>
              <w:tabs>
                <w:tab w:val="decimal" w:pos="756"/>
              </w:tabs>
              <w:rPr>
                <w:lang w:val="pt-BR"/>
              </w:rPr>
            </w:pPr>
          </w:p>
        </w:tc>
      </w:tr>
      <w:tr w:rsidR="00376C6B" w14:paraId="5777C85A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2E96677F" w14:textId="77777777" w:rsidR="00376C6B" w:rsidRPr="00E85752" w:rsidRDefault="00376C6B" w:rsidP="00DC3E0E">
            <w:pPr>
              <w:pStyle w:val="Tabletext"/>
            </w:pPr>
            <w:r w:rsidRPr="00E85752">
              <w:t>KF</w:t>
            </w:r>
          </w:p>
        </w:tc>
        <w:tc>
          <w:tcPr>
            <w:tcW w:w="1949" w:type="dxa"/>
            <w:vAlign w:val="center"/>
          </w:tcPr>
          <w:p w14:paraId="5B0D33CC" w14:textId="482F63C9" w:rsidR="00376C6B" w:rsidRPr="00E85752" w:rsidRDefault="00376C6B" w:rsidP="00DC3E0E">
            <w:pPr>
              <w:pStyle w:val="Tabletext"/>
              <w:tabs>
                <w:tab w:val="decimal" w:pos="637"/>
              </w:tabs>
            </w:pPr>
            <w:r>
              <w:t>–</w:t>
            </w:r>
            <w:r w:rsidRPr="00E85752">
              <w:t>817</w:t>
            </w:r>
          </w:p>
        </w:tc>
        <w:tc>
          <w:tcPr>
            <w:tcW w:w="1949" w:type="dxa"/>
            <w:vAlign w:val="center"/>
          </w:tcPr>
          <w:p w14:paraId="24890FF3" w14:textId="32683427" w:rsidR="00376C6B" w:rsidRPr="00376C6B" w:rsidRDefault="00376C6B" w:rsidP="00DC3E0E">
            <w:pPr>
              <w:pStyle w:val="Tabletext"/>
              <w:rPr>
                <w:b/>
              </w:rPr>
            </w:pPr>
            <w:r w:rsidRPr="00E85752">
              <w:t>MgS</w:t>
            </w:r>
          </w:p>
        </w:tc>
        <w:tc>
          <w:tcPr>
            <w:tcW w:w="1950" w:type="dxa"/>
            <w:vAlign w:val="center"/>
          </w:tcPr>
          <w:p w14:paraId="393593E7" w14:textId="65938EC8" w:rsidR="00376C6B" w:rsidRPr="00E85752" w:rsidRDefault="00376C6B" w:rsidP="00DC3E0E">
            <w:pPr>
              <w:pStyle w:val="Tabletext"/>
              <w:tabs>
                <w:tab w:val="decimal" w:pos="756"/>
              </w:tabs>
              <w:rPr>
                <w:b/>
                <w:bCs/>
              </w:rPr>
            </w:pPr>
            <w:r>
              <w:t>–</w:t>
            </w:r>
            <w:r w:rsidRPr="00E85752">
              <w:t>3299</w:t>
            </w:r>
          </w:p>
        </w:tc>
      </w:tr>
      <w:tr w:rsidR="00376C6B" w14:paraId="79578194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294E10D2" w14:textId="77777777" w:rsidR="00376C6B" w:rsidRPr="00E85752" w:rsidRDefault="00376C6B" w:rsidP="00DC3E0E">
            <w:pPr>
              <w:pStyle w:val="Tabletext"/>
            </w:pPr>
            <w:r w:rsidRPr="00E85752">
              <w:t>KCl</w:t>
            </w:r>
          </w:p>
        </w:tc>
        <w:tc>
          <w:tcPr>
            <w:tcW w:w="1949" w:type="dxa"/>
            <w:vAlign w:val="center"/>
          </w:tcPr>
          <w:p w14:paraId="32E7FFE3" w14:textId="6133391A" w:rsidR="00376C6B" w:rsidRPr="00E85752" w:rsidRDefault="00376C6B" w:rsidP="00DC3E0E">
            <w:pPr>
              <w:pStyle w:val="Tabletext"/>
              <w:tabs>
                <w:tab w:val="decimal" w:pos="637"/>
              </w:tabs>
            </w:pPr>
            <w:r>
              <w:t>–</w:t>
            </w:r>
            <w:r w:rsidRPr="00E85752">
              <w:t>711</w:t>
            </w:r>
          </w:p>
        </w:tc>
        <w:tc>
          <w:tcPr>
            <w:tcW w:w="1949" w:type="dxa"/>
            <w:vAlign w:val="center"/>
          </w:tcPr>
          <w:p w14:paraId="095078C4" w14:textId="05813C04" w:rsidR="00376C6B" w:rsidRPr="00E85752" w:rsidRDefault="00376C6B" w:rsidP="00DC3E0E">
            <w:pPr>
              <w:pStyle w:val="Tabletext"/>
            </w:pPr>
            <w:r w:rsidRPr="00E85752">
              <w:rPr>
                <w:lang w:val="fr-FR"/>
              </w:rPr>
              <w:t>CaS</w:t>
            </w:r>
          </w:p>
        </w:tc>
        <w:tc>
          <w:tcPr>
            <w:tcW w:w="1950" w:type="dxa"/>
            <w:vAlign w:val="center"/>
          </w:tcPr>
          <w:p w14:paraId="6F35ADC0" w14:textId="79C987F1" w:rsidR="00376C6B" w:rsidRPr="00E85752" w:rsidRDefault="00376C6B" w:rsidP="00DC3E0E">
            <w:pPr>
              <w:pStyle w:val="Tabletext"/>
              <w:tabs>
                <w:tab w:val="decimal" w:pos="756"/>
              </w:tabs>
            </w:pPr>
            <w:r>
              <w:t>–</w:t>
            </w:r>
            <w:r w:rsidRPr="00E85752">
              <w:rPr>
                <w:lang w:val="fr-FR"/>
              </w:rPr>
              <w:t>3013</w:t>
            </w:r>
          </w:p>
        </w:tc>
      </w:tr>
      <w:tr w:rsidR="00376C6B" w14:paraId="37640138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2D12FB16" w14:textId="77777777" w:rsidR="00376C6B" w:rsidRPr="00E85752" w:rsidRDefault="00376C6B" w:rsidP="00DC3E0E">
            <w:pPr>
              <w:pStyle w:val="Tabletext"/>
              <w:rPr>
                <w:lang w:val="fr-FR"/>
              </w:rPr>
            </w:pPr>
            <w:r w:rsidRPr="00E85752">
              <w:rPr>
                <w:lang w:val="fr-FR"/>
              </w:rPr>
              <w:t>KBr</w:t>
            </w:r>
          </w:p>
        </w:tc>
        <w:tc>
          <w:tcPr>
            <w:tcW w:w="1949" w:type="dxa"/>
            <w:vAlign w:val="center"/>
          </w:tcPr>
          <w:p w14:paraId="4C373942" w14:textId="16554060" w:rsidR="00376C6B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fr-FR"/>
              </w:rPr>
            </w:pPr>
            <w:r>
              <w:t>–</w:t>
            </w:r>
            <w:r w:rsidRPr="00E85752">
              <w:rPr>
                <w:lang w:val="fr-FR"/>
              </w:rPr>
              <w:t>679</w:t>
            </w:r>
          </w:p>
        </w:tc>
        <w:tc>
          <w:tcPr>
            <w:tcW w:w="1949" w:type="dxa"/>
            <w:vAlign w:val="center"/>
          </w:tcPr>
          <w:p w14:paraId="7D9C70A4" w14:textId="6625AA3F" w:rsidR="00376C6B" w:rsidRPr="00E85752" w:rsidRDefault="00376C6B" w:rsidP="00DC3E0E">
            <w:pPr>
              <w:pStyle w:val="Tabletext"/>
              <w:rPr>
                <w:lang w:val="fr-FR"/>
              </w:rPr>
            </w:pPr>
            <w:r w:rsidRPr="00E85752">
              <w:rPr>
                <w:lang w:val="fr-FR"/>
              </w:rPr>
              <w:t>SrS</w:t>
            </w:r>
          </w:p>
        </w:tc>
        <w:tc>
          <w:tcPr>
            <w:tcW w:w="1950" w:type="dxa"/>
            <w:vAlign w:val="center"/>
          </w:tcPr>
          <w:p w14:paraId="759A3158" w14:textId="645B26B5" w:rsidR="00376C6B" w:rsidRPr="00E85752" w:rsidRDefault="00376C6B" w:rsidP="00DC3E0E">
            <w:pPr>
              <w:pStyle w:val="Tabletext"/>
              <w:tabs>
                <w:tab w:val="decimal" w:pos="756"/>
              </w:tabs>
              <w:rPr>
                <w:lang w:val="fr-FR"/>
              </w:rPr>
            </w:pPr>
            <w:r>
              <w:t>–</w:t>
            </w:r>
            <w:r w:rsidRPr="00E85752">
              <w:rPr>
                <w:lang w:val="fr-FR"/>
              </w:rPr>
              <w:t>2848</w:t>
            </w:r>
          </w:p>
        </w:tc>
      </w:tr>
      <w:tr w:rsidR="00376C6B" w14:paraId="1EF49B0F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128F8BC0" w14:textId="77777777" w:rsidR="00376C6B" w:rsidRPr="00E85752" w:rsidRDefault="00376C6B" w:rsidP="00DC3E0E">
            <w:pPr>
              <w:pStyle w:val="Tabletext"/>
              <w:rPr>
                <w:lang w:val="fr-FR"/>
              </w:rPr>
            </w:pPr>
            <w:r w:rsidRPr="00E85752">
              <w:rPr>
                <w:lang w:val="fr-FR"/>
              </w:rPr>
              <w:t>K</w:t>
            </w:r>
            <w:r w:rsidRPr="00F06D65">
              <w:rPr>
                <w:rFonts w:ascii="Bookman Old Style" w:hAnsi="Bookman Old Style"/>
                <w:sz w:val="18"/>
                <w:szCs w:val="18"/>
                <w:lang w:val="fr-FR"/>
              </w:rPr>
              <w:t>I</w:t>
            </w:r>
          </w:p>
        </w:tc>
        <w:tc>
          <w:tcPr>
            <w:tcW w:w="1949" w:type="dxa"/>
            <w:vAlign w:val="center"/>
          </w:tcPr>
          <w:p w14:paraId="27F10664" w14:textId="3347A227" w:rsidR="00376C6B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fr-FR"/>
              </w:rPr>
            </w:pPr>
            <w:r>
              <w:t>–</w:t>
            </w:r>
            <w:r w:rsidRPr="00E85752">
              <w:rPr>
                <w:lang w:val="fr-FR"/>
              </w:rPr>
              <w:t>651</w:t>
            </w:r>
          </w:p>
        </w:tc>
        <w:tc>
          <w:tcPr>
            <w:tcW w:w="1949" w:type="dxa"/>
            <w:vAlign w:val="center"/>
          </w:tcPr>
          <w:p w14:paraId="648EE24C" w14:textId="1B601594" w:rsidR="00376C6B" w:rsidRPr="00E85752" w:rsidRDefault="00376C6B" w:rsidP="00DC3E0E">
            <w:pPr>
              <w:pStyle w:val="Tabletext"/>
              <w:rPr>
                <w:lang w:val="fr-FR"/>
              </w:rPr>
            </w:pPr>
            <w:r w:rsidRPr="00E85752">
              <w:rPr>
                <w:lang w:val="fr-FR"/>
              </w:rPr>
              <w:t>BaS</w:t>
            </w:r>
          </w:p>
        </w:tc>
        <w:tc>
          <w:tcPr>
            <w:tcW w:w="1950" w:type="dxa"/>
            <w:vAlign w:val="center"/>
          </w:tcPr>
          <w:p w14:paraId="588C71BF" w14:textId="5ADBA5C2" w:rsidR="00376C6B" w:rsidRPr="00E85752" w:rsidRDefault="00376C6B" w:rsidP="00DC3E0E">
            <w:pPr>
              <w:pStyle w:val="Tabletext"/>
              <w:tabs>
                <w:tab w:val="decimal" w:pos="756"/>
              </w:tabs>
              <w:rPr>
                <w:lang w:val="fr-FR"/>
              </w:rPr>
            </w:pPr>
            <w:r>
              <w:t>–</w:t>
            </w:r>
            <w:r w:rsidRPr="00E85752">
              <w:rPr>
                <w:lang w:val="fr-FR"/>
              </w:rPr>
              <w:t>2725</w:t>
            </w:r>
          </w:p>
        </w:tc>
      </w:tr>
      <w:tr w:rsidR="00376C6B" w14:paraId="2CC778B1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28ED4CCB" w14:textId="77777777" w:rsidR="00376C6B" w:rsidRPr="00E85752" w:rsidRDefault="00376C6B" w:rsidP="00DC3E0E">
            <w:pPr>
              <w:pStyle w:val="Tabletext"/>
              <w:rPr>
                <w:lang w:val="fr-FR"/>
              </w:rPr>
            </w:pPr>
          </w:p>
        </w:tc>
        <w:tc>
          <w:tcPr>
            <w:tcW w:w="1949" w:type="dxa"/>
            <w:vAlign w:val="center"/>
          </w:tcPr>
          <w:p w14:paraId="32A7C005" w14:textId="77777777" w:rsidR="00376C6B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fr-FR"/>
              </w:rPr>
            </w:pPr>
          </w:p>
        </w:tc>
        <w:tc>
          <w:tcPr>
            <w:tcW w:w="1949" w:type="dxa"/>
            <w:vAlign w:val="center"/>
          </w:tcPr>
          <w:p w14:paraId="687E431A" w14:textId="0723BA07" w:rsidR="00376C6B" w:rsidRPr="00E85752" w:rsidRDefault="00376C6B" w:rsidP="00DC3E0E">
            <w:pPr>
              <w:pStyle w:val="Tabletext"/>
              <w:rPr>
                <w:lang w:val="fr-FR"/>
              </w:rPr>
            </w:pPr>
          </w:p>
        </w:tc>
        <w:tc>
          <w:tcPr>
            <w:tcW w:w="1950" w:type="dxa"/>
            <w:vAlign w:val="center"/>
          </w:tcPr>
          <w:p w14:paraId="4EE11AA1" w14:textId="3702F2A7" w:rsidR="00376C6B" w:rsidRPr="00E85752" w:rsidRDefault="00376C6B" w:rsidP="00DC3E0E">
            <w:pPr>
              <w:pStyle w:val="Tabletext"/>
              <w:tabs>
                <w:tab w:val="decimal" w:pos="756"/>
              </w:tabs>
              <w:rPr>
                <w:lang w:val="fr-FR"/>
              </w:rPr>
            </w:pPr>
          </w:p>
        </w:tc>
      </w:tr>
      <w:tr w:rsidR="00376C6B" w14:paraId="648A0E55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7B6DEED8" w14:textId="77777777" w:rsidR="00376C6B" w:rsidRPr="00E85752" w:rsidRDefault="00376C6B" w:rsidP="00DC3E0E">
            <w:pPr>
              <w:pStyle w:val="Tabletext"/>
              <w:rPr>
                <w:lang w:val="fr-FR"/>
              </w:rPr>
            </w:pPr>
            <w:r w:rsidRPr="00E85752">
              <w:rPr>
                <w:lang w:val="fr-FR"/>
              </w:rPr>
              <w:t>MgF</w:t>
            </w:r>
            <w:r w:rsidRPr="00E85752">
              <w:rPr>
                <w:vertAlign w:val="subscript"/>
                <w:lang w:val="fr-FR"/>
              </w:rPr>
              <w:t>2</w:t>
            </w:r>
          </w:p>
        </w:tc>
        <w:tc>
          <w:tcPr>
            <w:tcW w:w="1949" w:type="dxa"/>
            <w:vAlign w:val="center"/>
          </w:tcPr>
          <w:p w14:paraId="4370DEC9" w14:textId="383EFB61" w:rsidR="00376C6B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fr-FR"/>
              </w:rPr>
            </w:pPr>
            <w:r>
              <w:t>–</w:t>
            </w:r>
            <w:r w:rsidRPr="00E85752">
              <w:rPr>
                <w:lang w:val="fr-FR"/>
              </w:rPr>
              <w:t>2957</w:t>
            </w:r>
          </w:p>
        </w:tc>
        <w:tc>
          <w:tcPr>
            <w:tcW w:w="1949" w:type="dxa"/>
            <w:vAlign w:val="center"/>
          </w:tcPr>
          <w:p w14:paraId="5C1FAAB2" w14:textId="77777777" w:rsidR="00376C6B" w:rsidRPr="00E85752" w:rsidRDefault="00376C6B" w:rsidP="00DC3E0E">
            <w:pPr>
              <w:rPr>
                <w:lang w:val="fr-FR"/>
              </w:rPr>
            </w:pPr>
          </w:p>
        </w:tc>
        <w:tc>
          <w:tcPr>
            <w:tcW w:w="1950" w:type="dxa"/>
            <w:vAlign w:val="center"/>
          </w:tcPr>
          <w:p w14:paraId="45E45B29" w14:textId="77777777" w:rsidR="00376C6B" w:rsidRPr="00E85752" w:rsidRDefault="00376C6B" w:rsidP="00DC3E0E">
            <w:pPr>
              <w:rPr>
                <w:lang w:val="fr-FR"/>
              </w:rPr>
            </w:pPr>
          </w:p>
        </w:tc>
      </w:tr>
      <w:tr w:rsidR="00376C6B" w14:paraId="283AD34E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1F54B5F0" w14:textId="77777777" w:rsidR="00376C6B" w:rsidRPr="00E85752" w:rsidRDefault="00376C6B" w:rsidP="00DC3E0E">
            <w:pPr>
              <w:pStyle w:val="Tabletext"/>
              <w:rPr>
                <w:lang w:val="fr-FR"/>
              </w:rPr>
            </w:pPr>
            <w:r w:rsidRPr="00E85752">
              <w:rPr>
                <w:lang w:val="fr-FR"/>
              </w:rPr>
              <w:t>MgCl</w:t>
            </w:r>
            <w:r w:rsidRPr="00E85752">
              <w:rPr>
                <w:vertAlign w:val="subscript"/>
                <w:lang w:val="fr-FR"/>
              </w:rPr>
              <w:t>2</w:t>
            </w:r>
          </w:p>
        </w:tc>
        <w:tc>
          <w:tcPr>
            <w:tcW w:w="1949" w:type="dxa"/>
            <w:vAlign w:val="center"/>
          </w:tcPr>
          <w:p w14:paraId="0FD4709D" w14:textId="6EE7A3EE" w:rsidR="00376C6B" w:rsidRPr="00E85752" w:rsidRDefault="00376C6B" w:rsidP="00DC3E0E">
            <w:pPr>
              <w:pStyle w:val="Tabletext"/>
              <w:tabs>
                <w:tab w:val="decimal" w:pos="637"/>
              </w:tabs>
              <w:rPr>
                <w:lang w:val="fr-FR"/>
              </w:rPr>
            </w:pPr>
            <w:r>
              <w:t>–</w:t>
            </w:r>
            <w:r w:rsidRPr="00E85752">
              <w:rPr>
                <w:lang w:val="fr-FR"/>
              </w:rPr>
              <w:t>2526</w:t>
            </w:r>
          </w:p>
        </w:tc>
        <w:tc>
          <w:tcPr>
            <w:tcW w:w="1949" w:type="dxa"/>
            <w:vAlign w:val="center"/>
          </w:tcPr>
          <w:p w14:paraId="63F0E1E4" w14:textId="77777777" w:rsidR="00376C6B" w:rsidRPr="00E85752" w:rsidRDefault="00376C6B" w:rsidP="00DC3E0E">
            <w:pPr>
              <w:rPr>
                <w:lang w:val="fr-FR"/>
              </w:rPr>
            </w:pPr>
          </w:p>
        </w:tc>
        <w:tc>
          <w:tcPr>
            <w:tcW w:w="1950" w:type="dxa"/>
            <w:vAlign w:val="center"/>
          </w:tcPr>
          <w:p w14:paraId="2B16E423" w14:textId="77777777" w:rsidR="00376C6B" w:rsidRPr="00E85752" w:rsidRDefault="00376C6B" w:rsidP="00DC3E0E">
            <w:pPr>
              <w:rPr>
                <w:lang w:val="fr-FR"/>
              </w:rPr>
            </w:pPr>
          </w:p>
        </w:tc>
      </w:tr>
      <w:tr w:rsidR="00376C6B" w14:paraId="698728FE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73C920D6" w14:textId="77777777" w:rsidR="00376C6B" w:rsidRPr="00E85752" w:rsidRDefault="00376C6B" w:rsidP="00DC3E0E">
            <w:pPr>
              <w:pStyle w:val="Tabletext"/>
            </w:pPr>
            <w:r w:rsidRPr="00E85752">
              <w:t>MgBr</w:t>
            </w:r>
            <w:r w:rsidRPr="00E85752">
              <w:rPr>
                <w:vertAlign w:val="subscript"/>
              </w:rPr>
              <w:t>2</w:t>
            </w:r>
          </w:p>
        </w:tc>
        <w:tc>
          <w:tcPr>
            <w:tcW w:w="1949" w:type="dxa"/>
            <w:vAlign w:val="center"/>
          </w:tcPr>
          <w:p w14:paraId="05FDB937" w14:textId="698265B6" w:rsidR="00376C6B" w:rsidRPr="00E85752" w:rsidRDefault="00376C6B" w:rsidP="00DC3E0E">
            <w:pPr>
              <w:pStyle w:val="Tabletext"/>
              <w:tabs>
                <w:tab w:val="decimal" w:pos="637"/>
              </w:tabs>
            </w:pPr>
            <w:r>
              <w:t>–</w:t>
            </w:r>
            <w:r w:rsidRPr="00E85752">
              <w:t>2440</w:t>
            </w:r>
          </w:p>
        </w:tc>
        <w:tc>
          <w:tcPr>
            <w:tcW w:w="1949" w:type="dxa"/>
            <w:vAlign w:val="center"/>
          </w:tcPr>
          <w:p w14:paraId="71B7360A" w14:textId="77777777" w:rsidR="00376C6B" w:rsidRPr="00E85752" w:rsidRDefault="00376C6B" w:rsidP="00DC3E0E"/>
        </w:tc>
        <w:tc>
          <w:tcPr>
            <w:tcW w:w="1950" w:type="dxa"/>
            <w:vAlign w:val="center"/>
          </w:tcPr>
          <w:p w14:paraId="1CA10D47" w14:textId="77777777" w:rsidR="00376C6B" w:rsidRPr="00E85752" w:rsidRDefault="00376C6B" w:rsidP="00DC3E0E"/>
        </w:tc>
      </w:tr>
      <w:tr w:rsidR="00376C6B" w14:paraId="28CA2C32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013C8E11" w14:textId="77777777" w:rsidR="00376C6B" w:rsidRPr="00E85752" w:rsidRDefault="00376C6B" w:rsidP="00DC3E0E">
            <w:pPr>
              <w:pStyle w:val="Tabletext"/>
            </w:pPr>
            <w:r w:rsidRPr="00E85752">
              <w:t>Mg</w:t>
            </w:r>
            <w:r w:rsidRPr="00F06D65">
              <w:rPr>
                <w:rFonts w:ascii="Bookman Old Style" w:hAnsi="Bookman Old Style"/>
                <w:sz w:val="18"/>
                <w:szCs w:val="18"/>
              </w:rPr>
              <w:t>I</w:t>
            </w:r>
            <w:r w:rsidRPr="00E85752">
              <w:rPr>
                <w:vertAlign w:val="subscript"/>
              </w:rPr>
              <w:t>2</w:t>
            </w:r>
          </w:p>
        </w:tc>
        <w:tc>
          <w:tcPr>
            <w:tcW w:w="1949" w:type="dxa"/>
            <w:vAlign w:val="center"/>
          </w:tcPr>
          <w:p w14:paraId="0B22C3F9" w14:textId="6887082D" w:rsidR="00376C6B" w:rsidRPr="00E85752" w:rsidRDefault="00376C6B" w:rsidP="00DC3E0E">
            <w:pPr>
              <w:pStyle w:val="Tabletext"/>
              <w:tabs>
                <w:tab w:val="decimal" w:pos="637"/>
              </w:tabs>
            </w:pPr>
            <w:r>
              <w:t>–</w:t>
            </w:r>
            <w:r w:rsidRPr="00E85752">
              <w:t>2327</w:t>
            </w:r>
          </w:p>
        </w:tc>
        <w:tc>
          <w:tcPr>
            <w:tcW w:w="1949" w:type="dxa"/>
            <w:vAlign w:val="center"/>
          </w:tcPr>
          <w:p w14:paraId="4FC4D7DC" w14:textId="77777777" w:rsidR="00376C6B" w:rsidRPr="00E85752" w:rsidRDefault="00376C6B" w:rsidP="00DC3E0E"/>
        </w:tc>
        <w:tc>
          <w:tcPr>
            <w:tcW w:w="1950" w:type="dxa"/>
            <w:vAlign w:val="center"/>
          </w:tcPr>
          <w:p w14:paraId="4D9A054D" w14:textId="77777777" w:rsidR="00376C6B" w:rsidRPr="00E85752" w:rsidRDefault="00376C6B" w:rsidP="00DC3E0E"/>
        </w:tc>
      </w:tr>
      <w:tr w:rsidR="00376C6B" w14:paraId="4EC78B53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6F0E501B" w14:textId="77777777" w:rsidR="00376C6B" w:rsidRPr="00E85752" w:rsidRDefault="00376C6B" w:rsidP="00DC3E0E">
            <w:pPr>
              <w:pStyle w:val="Tabletext"/>
            </w:pPr>
          </w:p>
        </w:tc>
        <w:tc>
          <w:tcPr>
            <w:tcW w:w="1949" w:type="dxa"/>
            <w:vAlign w:val="center"/>
          </w:tcPr>
          <w:p w14:paraId="132402C3" w14:textId="77777777" w:rsidR="00376C6B" w:rsidRPr="00E85752" w:rsidRDefault="00376C6B" w:rsidP="00DC3E0E">
            <w:pPr>
              <w:pStyle w:val="Tabletext"/>
              <w:tabs>
                <w:tab w:val="decimal" w:pos="637"/>
              </w:tabs>
            </w:pPr>
          </w:p>
        </w:tc>
        <w:tc>
          <w:tcPr>
            <w:tcW w:w="1949" w:type="dxa"/>
            <w:vAlign w:val="center"/>
          </w:tcPr>
          <w:p w14:paraId="678ABC58" w14:textId="77777777" w:rsidR="00376C6B" w:rsidRPr="00E85752" w:rsidRDefault="00376C6B" w:rsidP="00DC3E0E"/>
        </w:tc>
        <w:tc>
          <w:tcPr>
            <w:tcW w:w="1950" w:type="dxa"/>
            <w:vAlign w:val="center"/>
          </w:tcPr>
          <w:p w14:paraId="50685D13" w14:textId="77777777" w:rsidR="00376C6B" w:rsidRPr="00E85752" w:rsidRDefault="00376C6B" w:rsidP="00DC3E0E"/>
        </w:tc>
      </w:tr>
      <w:tr w:rsidR="00376C6B" w14:paraId="77236871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5838DECB" w14:textId="77777777" w:rsidR="00376C6B" w:rsidRPr="00E85752" w:rsidRDefault="00376C6B" w:rsidP="00DC3E0E">
            <w:pPr>
              <w:pStyle w:val="Tabletext"/>
            </w:pPr>
            <w:r w:rsidRPr="00E85752">
              <w:t>AgCl</w:t>
            </w:r>
          </w:p>
        </w:tc>
        <w:tc>
          <w:tcPr>
            <w:tcW w:w="1949" w:type="dxa"/>
            <w:vAlign w:val="center"/>
          </w:tcPr>
          <w:p w14:paraId="18C80450" w14:textId="18BD346D" w:rsidR="00376C6B" w:rsidRPr="00E85752" w:rsidRDefault="00376C6B" w:rsidP="00DC3E0E">
            <w:pPr>
              <w:pStyle w:val="Tabletext"/>
              <w:tabs>
                <w:tab w:val="decimal" w:pos="637"/>
              </w:tabs>
            </w:pPr>
            <w:r>
              <w:t>–</w:t>
            </w:r>
            <w:r w:rsidRPr="00E85752">
              <w:t>905</w:t>
            </w:r>
          </w:p>
        </w:tc>
        <w:tc>
          <w:tcPr>
            <w:tcW w:w="1949" w:type="dxa"/>
            <w:vAlign w:val="center"/>
          </w:tcPr>
          <w:p w14:paraId="4C5A407C" w14:textId="77777777" w:rsidR="00376C6B" w:rsidRPr="00E85752" w:rsidRDefault="00376C6B" w:rsidP="00DC3E0E"/>
        </w:tc>
        <w:tc>
          <w:tcPr>
            <w:tcW w:w="1950" w:type="dxa"/>
            <w:vAlign w:val="center"/>
          </w:tcPr>
          <w:p w14:paraId="3D68C391" w14:textId="77777777" w:rsidR="00376C6B" w:rsidRPr="00E85752" w:rsidRDefault="00376C6B" w:rsidP="00DC3E0E"/>
        </w:tc>
      </w:tr>
      <w:tr w:rsidR="00376C6B" w14:paraId="2EBF073F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246A9DEE" w14:textId="77777777" w:rsidR="00376C6B" w:rsidRPr="00E85752" w:rsidRDefault="00376C6B" w:rsidP="00DC3E0E">
            <w:pPr>
              <w:pStyle w:val="Tabletext"/>
            </w:pPr>
            <w:r w:rsidRPr="00E85752">
              <w:t>Ag</w:t>
            </w:r>
            <w:r w:rsidRPr="00F06D65">
              <w:rPr>
                <w:rFonts w:ascii="Bookman Old Style" w:hAnsi="Bookman Old Style"/>
                <w:sz w:val="18"/>
                <w:szCs w:val="18"/>
              </w:rPr>
              <w:t>I</w:t>
            </w:r>
          </w:p>
        </w:tc>
        <w:tc>
          <w:tcPr>
            <w:tcW w:w="1949" w:type="dxa"/>
            <w:vAlign w:val="center"/>
          </w:tcPr>
          <w:p w14:paraId="29397613" w14:textId="2D1755BD" w:rsidR="00376C6B" w:rsidRPr="00E85752" w:rsidRDefault="00376C6B" w:rsidP="00DC3E0E">
            <w:pPr>
              <w:pStyle w:val="Tabletext"/>
              <w:tabs>
                <w:tab w:val="decimal" w:pos="637"/>
              </w:tabs>
            </w:pPr>
            <w:r>
              <w:t>–</w:t>
            </w:r>
            <w:r w:rsidRPr="00E85752">
              <w:t>889</w:t>
            </w:r>
          </w:p>
        </w:tc>
        <w:tc>
          <w:tcPr>
            <w:tcW w:w="1949" w:type="dxa"/>
            <w:vAlign w:val="center"/>
          </w:tcPr>
          <w:p w14:paraId="1C737CBD" w14:textId="77777777" w:rsidR="00376C6B" w:rsidRPr="00E85752" w:rsidRDefault="00376C6B" w:rsidP="00DC3E0E"/>
        </w:tc>
        <w:tc>
          <w:tcPr>
            <w:tcW w:w="1950" w:type="dxa"/>
            <w:vAlign w:val="center"/>
          </w:tcPr>
          <w:p w14:paraId="15851D3A" w14:textId="77777777" w:rsidR="00376C6B" w:rsidRPr="00E85752" w:rsidRDefault="00376C6B" w:rsidP="00DC3E0E"/>
        </w:tc>
      </w:tr>
    </w:tbl>
    <w:p w14:paraId="504A37A8" w14:textId="77777777" w:rsidR="00700C60" w:rsidRDefault="00700C60" w:rsidP="007A325C"/>
    <w:p w14:paraId="4A46144D" w14:textId="12D68CBF" w:rsidR="00700C60" w:rsidRDefault="004F5796" w:rsidP="004F5796">
      <w:pPr>
        <w:pStyle w:val="A"/>
      </w:pPr>
      <w:r w:rsidRPr="004F5796">
        <w:t xml:space="preserve">Enthalpy changes of hydration </w:t>
      </w:r>
    </w:p>
    <w:p w14:paraId="3B131432" w14:textId="77777777" w:rsidR="004F5796" w:rsidRDefault="004F5796" w:rsidP="007A325C"/>
    <w:tbl>
      <w:tblPr>
        <w:tblStyle w:val="TableGrid"/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1949"/>
        <w:gridCol w:w="1949"/>
        <w:gridCol w:w="1949"/>
        <w:gridCol w:w="1950"/>
      </w:tblGrid>
      <w:tr w:rsidR="004F5796" w14:paraId="2791D8E1" w14:textId="77777777" w:rsidTr="004F5796">
        <w:tc>
          <w:tcPr>
            <w:tcW w:w="1949" w:type="dxa"/>
            <w:shd w:val="clear" w:color="auto" w:fill="8DB3E2" w:themeFill="text2" w:themeFillTint="66"/>
          </w:tcPr>
          <w:p w14:paraId="5703C948" w14:textId="77777777" w:rsidR="004F5796" w:rsidRPr="00617FE6" w:rsidRDefault="004F5796" w:rsidP="004F5796">
            <w:pPr>
              <w:pStyle w:val="Tablehead"/>
            </w:pPr>
            <w:r w:rsidRPr="00617FE6">
              <w:t>Cation</w:t>
            </w:r>
          </w:p>
        </w:tc>
        <w:tc>
          <w:tcPr>
            <w:tcW w:w="1949" w:type="dxa"/>
            <w:shd w:val="clear" w:color="auto" w:fill="8DB3E2" w:themeFill="text2" w:themeFillTint="66"/>
          </w:tcPr>
          <w:p w14:paraId="474DA626" w14:textId="661E9D3A" w:rsidR="004F5796" w:rsidRPr="00617FE6" w:rsidRDefault="004F5796" w:rsidP="00376C6B">
            <w:pPr>
              <w:pStyle w:val="Tablehead"/>
            </w:pPr>
            <w:r>
              <w:t>Enthalpy change of h</w:t>
            </w:r>
            <w:r w:rsidRPr="00617FE6">
              <w:t>ydration</w:t>
            </w:r>
            <w:r>
              <w:br/>
            </w:r>
            <w:r w:rsidRPr="00617FE6">
              <w:t>/kJ</w:t>
            </w:r>
            <w:r>
              <w:t xml:space="preserve"> </w:t>
            </w:r>
            <w:r w:rsidRPr="00617FE6">
              <w:t>mol</w:t>
            </w:r>
            <w:r w:rsidR="00376C6B">
              <w:rPr>
                <w:vertAlign w:val="superscript"/>
              </w:rPr>
              <w:t>–</w:t>
            </w:r>
            <w:r w:rsidRPr="00617FE6">
              <w:rPr>
                <w:vertAlign w:val="superscript"/>
              </w:rPr>
              <w:t>1</w:t>
            </w:r>
          </w:p>
        </w:tc>
        <w:tc>
          <w:tcPr>
            <w:tcW w:w="1949" w:type="dxa"/>
            <w:shd w:val="clear" w:color="auto" w:fill="8DB3E2" w:themeFill="text2" w:themeFillTint="66"/>
          </w:tcPr>
          <w:p w14:paraId="08EBD53A" w14:textId="77777777" w:rsidR="004F5796" w:rsidRPr="00617FE6" w:rsidRDefault="004F5796" w:rsidP="004F5796">
            <w:pPr>
              <w:pStyle w:val="Tablehead"/>
            </w:pPr>
            <w:r w:rsidRPr="00617FE6">
              <w:t>Anion</w:t>
            </w:r>
          </w:p>
        </w:tc>
        <w:tc>
          <w:tcPr>
            <w:tcW w:w="1950" w:type="dxa"/>
            <w:shd w:val="clear" w:color="auto" w:fill="8DB3E2" w:themeFill="text2" w:themeFillTint="66"/>
          </w:tcPr>
          <w:p w14:paraId="5A5FC83E" w14:textId="76A6B40B" w:rsidR="004F5796" w:rsidRPr="00617FE6" w:rsidRDefault="004F5796" w:rsidP="00376C6B">
            <w:pPr>
              <w:pStyle w:val="Tablehead"/>
            </w:pPr>
            <w:r>
              <w:t>Enthalpy change of h</w:t>
            </w:r>
            <w:r w:rsidRPr="00617FE6">
              <w:t xml:space="preserve">ydration </w:t>
            </w:r>
            <w:r>
              <w:br/>
            </w:r>
            <w:r w:rsidRPr="00617FE6">
              <w:t>/kJ</w:t>
            </w:r>
            <w:r>
              <w:t xml:space="preserve"> </w:t>
            </w:r>
            <w:r w:rsidRPr="00617FE6">
              <w:t>mol</w:t>
            </w:r>
            <w:r w:rsidR="00376C6B">
              <w:rPr>
                <w:vertAlign w:val="superscript"/>
              </w:rPr>
              <w:t>–</w:t>
            </w:r>
            <w:r w:rsidRPr="00617FE6">
              <w:rPr>
                <w:vertAlign w:val="superscript"/>
              </w:rPr>
              <w:t>1</w:t>
            </w:r>
          </w:p>
        </w:tc>
      </w:tr>
      <w:tr w:rsidR="004F5796" w14:paraId="5056187A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2139E7DD" w14:textId="458E8B32" w:rsidR="004F5796" w:rsidRPr="00617FE6" w:rsidRDefault="004F5796" w:rsidP="00DC3E0E">
            <w:pPr>
              <w:pStyle w:val="Tabletext"/>
              <w:rPr>
                <w:lang w:val="pt-BR"/>
              </w:rPr>
            </w:pPr>
            <w:r w:rsidRPr="00617FE6">
              <w:rPr>
                <w:lang w:val="pt-BR"/>
              </w:rPr>
              <w:t>Li</w:t>
            </w:r>
            <w:r w:rsidRPr="00617FE6">
              <w:rPr>
                <w:vertAlign w:val="superscript"/>
                <w:lang w:val="pt-BR"/>
              </w:rPr>
              <w:t>+</w:t>
            </w:r>
          </w:p>
        </w:tc>
        <w:tc>
          <w:tcPr>
            <w:tcW w:w="1949" w:type="dxa"/>
            <w:vAlign w:val="center"/>
          </w:tcPr>
          <w:p w14:paraId="4580BEA2" w14:textId="1EC73AAB" w:rsidR="004F5796" w:rsidRPr="00617FE6" w:rsidRDefault="00376C6B" w:rsidP="00DC3E0E">
            <w:pPr>
              <w:pStyle w:val="Tabletext"/>
              <w:tabs>
                <w:tab w:val="decimal" w:pos="691"/>
              </w:tabs>
              <w:rPr>
                <w:lang w:val="pt-BR"/>
              </w:rPr>
            </w:pPr>
            <w:r>
              <w:t>–</w:t>
            </w:r>
            <w:r w:rsidR="004F5796" w:rsidRPr="00617FE6">
              <w:rPr>
                <w:lang w:val="pt-BR"/>
              </w:rPr>
              <w:t>559</w:t>
            </w:r>
          </w:p>
        </w:tc>
        <w:tc>
          <w:tcPr>
            <w:tcW w:w="1949" w:type="dxa"/>
            <w:vAlign w:val="center"/>
          </w:tcPr>
          <w:p w14:paraId="771E3347" w14:textId="5C887D13" w:rsidR="004F5796" w:rsidRPr="00617FE6" w:rsidRDefault="004F5796" w:rsidP="00376C6B">
            <w:pPr>
              <w:pStyle w:val="Tabletext"/>
              <w:rPr>
                <w:lang w:val="pt-BR"/>
              </w:rPr>
            </w:pPr>
            <w:r w:rsidRPr="00617FE6">
              <w:rPr>
                <w:lang w:val="pt-BR"/>
              </w:rPr>
              <w:t>F</w:t>
            </w:r>
            <w:r w:rsidR="00376C6B">
              <w:rPr>
                <w:vertAlign w:val="superscript"/>
                <w:lang w:val="pt-BR"/>
              </w:rPr>
              <w:t>–</w:t>
            </w:r>
          </w:p>
        </w:tc>
        <w:tc>
          <w:tcPr>
            <w:tcW w:w="1950" w:type="dxa"/>
            <w:vAlign w:val="center"/>
          </w:tcPr>
          <w:p w14:paraId="5CA2103F" w14:textId="40B348D1" w:rsidR="004F5796" w:rsidRPr="00617FE6" w:rsidRDefault="00376C6B" w:rsidP="00DC3E0E">
            <w:pPr>
              <w:pStyle w:val="Tabletext"/>
              <w:tabs>
                <w:tab w:val="decimal" w:pos="612"/>
              </w:tabs>
              <w:rPr>
                <w:lang w:val="pt-BR"/>
              </w:rPr>
            </w:pPr>
            <w:r>
              <w:t>–</w:t>
            </w:r>
            <w:r w:rsidR="004F5796" w:rsidRPr="00617FE6">
              <w:rPr>
                <w:lang w:val="pt-BR"/>
              </w:rPr>
              <w:t>483</w:t>
            </w:r>
          </w:p>
        </w:tc>
      </w:tr>
      <w:tr w:rsidR="004F5796" w14:paraId="61237401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11F5E720" w14:textId="087EDFEC" w:rsidR="004F5796" w:rsidRPr="00617FE6" w:rsidRDefault="004F5796" w:rsidP="00DC3E0E">
            <w:pPr>
              <w:pStyle w:val="Tabletext"/>
              <w:rPr>
                <w:lang w:val="pt-BR"/>
              </w:rPr>
            </w:pPr>
            <w:r w:rsidRPr="00617FE6">
              <w:rPr>
                <w:lang w:val="pt-BR"/>
              </w:rPr>
              <w:t>Na</w:t>
            </w:r>
            <w:r w:rsidRPr="00617FE6">
              <w:rPr>
                <w:vertAlign w:val="superscript"/>
                <w:lang w:val="pt-BR"/>
              </w:rPr>
              <w:t>+</w:t>
            </w:r>
          </w:p>
        </w:tc>
        <w:tc>
          <w:tcPr>
            <w:tcW w:w="1949" w:type="dxa"/>
            <w:vAlign w:val="center"/>
          </w:tcPr>
          <w:p w14:paraId="21B07232" w14:textId="334C3A75" w:rsidR="004F5796" w:rsidRPr="00617FE6" w:rsidRDefault="00376C6B" w:rsidP="00DC3E0E">
            <w:pPr>
              <w:pStyle w:val="Tabletext"/>
              <w:tabs>
                <w:tab w:val="decimal" w:pos="691"/>
              </w:tabs>
              <w:rPr>
                <w:lang w:val="pt-BR"/>
              </w:rPr>
            </w:pPr>
            <w:r>
              <w:t>–</w:t>
            </w:r>
            <w:r w:rsidR="004F5796" w:rsidRPr="00617FE6">
              <w:rPr>
                <w:lang w:val="pt-BR"/>
              </w:rPr>
              <w:t>444</w:t>
            </w:r>
          </w:p>
        </w:tc>
        <w:tc>
          <w:tcPr>
            <w:tcW w:w="1949" w:type="dxa"/>
            <w:vAlign w:val="center"/>
          </w:tcPr>
          <w:p w14:paraId="0919AB27" w14:textId="3C82FA7B" w:rsidR="004F5796" w:rsidRPr="00617FE6" w:rsidRDefault="004F5796" w:rsidP="00DC3E0E">
            <w:pPr>
              <w:pStyle w:val="Tabletext"/>
              <w:rPr>
                <w:lang w:val="pt-BR"/>
              </w:rPr>
            </w:pPr>
            <w:r w:rsidRPr="00617FE6">
              <w:rPr>
                <w:lang w:val="pt-BR"/>
              </w:rPr>
              <w:t>Cl</w:t>
            </w:r>
            <w:r w:rsidR="00376C6B">
              <w:rPr>
                <w:vertAlign w:val="superscript"/>
                <w:lang w:val="pt-BR"/>
              </w:rPr>
              <w:t>–</w:t>
            </w:r>
          </w:p>
        </w:tc>
        <w:tc>
          <w:tcPr>
            <w:tcW w:w="1950" w:type="dxa"/>
            <w:vAlign w:val="center"/>
          </w:tcPr>
          <w:p w14:paraId="38C7B97B" w14:textId="69CB34A4" w:rsidR="004F5796" w:rsidRPr="00617FE6" w:rsidRDefault="00376C6B" w:rsidP="00DC3E0E">
            <w:pPr>
              <w:pStyle w:val="Tabletext"/>
              <w:tabs>
                <w:tab w:val="decimal" w:pos="612"/>
              </w:tabs>
              <w:rPr>
                <w:lang w:val="pt-BR"/>
              </w:rPr>
            </w:pPr>
            <w:r>
              <w:t>–</w:t>
            </w:r>
            <w:r w:rsidR="004F5796" w:rsidRPr="00617FE6">
              <w:rPr>
                <w:lang w:val="pt-BR"/>
              </w:rPr>
              <w:t>340</w:t>
            </w:r>
          </w:p>
        </w:tc>
      </w:tr>
      <w:tr w:rsidR="004F5796" w14:paraId="47BE60F1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28263FC7" w14:textId="066123A6" w:rsidR="004F5796" w:rsidRPr="00617FE6" w:rsidRDefault="004F5796" w:rsidP="00DC3E0E">
            <w:pPr>
              <w:pStyle w:val="Tabletext"/>
              <w:rPr>
                <w:lang w:val="pt-BR"/>
              </w:rPr>
            </w:pPr>
            <w:r w:rsidRPr="00617FE6">
              <w:rPr>
                <w:lang w:val="pt-BR"/>
              </w:rPr>
              <w:t>K</w:t>
            </w:r>
            <w:r w:rsidRPr="00617FE6">
              <w:rPr>
                <w:vertAlign w:val="superscript"/>
                <w:lang w:val="pt-BR"/>
              </w:rPr>
              <w:t>+</w:t>
            </w:r>
          </w:p>
        </w:tc>
        <w:tc>
          <w:tcPr>
            <w:tcW w:w="1949" w:type="dxa"/>
            <w:vAlign w:val="center"/>
          </w:tcPr>
          <w:p w14:paraId="5E6980F8" w14:textId="475613F0" w:rsidR="004F5796" w:rsidRPr="00617FE6" w:rsidRDefault="00376C6B" w:rsidP="00DC3E0E">
            <w:pPr>
              <w:pStyle w:val="Tabletext"/>
              <w:tabs>
                <w:tab w:val="decimal" w:pos="691"/>
              </w:tabs>
              <w:rPr>
                <w:lang w:val="pt-BR"/>
              </w:rPr>
            </w:pPr>
            <w:r>
              <w:t>–</w:t>
            </w:r>
            <w:r w:rsidR="004F5796" w:rsidRPr="00617FE6">
              <w:rPr>
                <w:lang w:val="pt-BR"/>
              </w:rPr>
              <w:t>361</w:t>
            </w:r>
          </w:p>
        </w:tc>
        <w:tc>
          <w:tcPr>
            <w:tcW w:w="1949" w:type="dxa"/>
            <w:vAlign w:val="center"/>
          </w:tcPr>
          <w:p w14:paraId="10859578" w14:textId="52911B24" w:rsidR="004F5796" w:rsidRPr="00617FE6" w:rsidRDefault="004F5796" w:rsidP="00DC3E0E">
            <w:pPr>
              <w:pStyle w:val="Tabletext"/>
              <w:rPr>
                <w:lang w:val="pt-BR"/>
              </w:rPr>
            </w:pPr>
            <w:r w:rsidRPr="00617FE6">
              <w:rPr>
                <w:lang w:val="pt-BR"/>
              </w:rPr>
              <w:t>Br</w:t>
            </w:r>
            <w:r w:rsidR="00376C6B" w:rsidRPr="00376C6B">
              <w:rPr>
                <w:position w:val="2"/>
                <w:vertAlign w:val="superscript"/>
                <w:lang w:val="pt-BR"/>
              </w:rPr>
              <w:t>–</w:t>
            </w:r>
          </w:p>
        </w:tc>
        <w:tc>
          <w:tcPr>
            <w:tcW w:w="1950" w:type="dxa"/>
            <w:vAlign w:val="center"/>
          </w:tcPr>
          <w:p w14:paraId="6FC3DB3B" w14:textId="6990D37F" w:rsidR="004F5796" w:rsidRPr="00617FE6" w:rsidRDefault="00376C6B" w:rsidP="00DC3E0E">
            <w:pPr>
              <w:pStyle w:val="Tabletext"/>
              <w:tabs>
                <w:tab w:val="decimal" w:pos="612"/>
              </w:tabs>
              <w:rPr>
                <w:lang w:val="pt-BR"/>
              </w:rPr>
            </w:pPr>
            <w:r>
              <w:t>–</w:t>
            </w:r>
            <w:r w:rsidR="004F5796" w:rsidRPr="00617FE6">
              <w:rPr>
                <w:lang w:val="pt-BR"/>
              </w:rPr>
              <w:t>309</w:t>
            </w:r>
          </w:p>
        </w:tc>
      </w:tr>
      <w:tr w:rsidR="004F5796" w14:paraId="4A0FA863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6D99D6CA" w14:textId="77777777" w:rsidR="004F5796" w:rsidRPr="00617FE6" w:rsidRDefault="004F5796" w:rsidP="00DC3E0E">
            <w:pPr>
              <w:pStyle w:val="Tabletext"/>
              <w:rPr>
                <w:lang w:val="pt-BR"/>
              </w:rPr>
            </w:pPr>
          </w:p>
        </w:tc>
        <w:tc>
          <w:tcPr>
            <w:tcW w:w="1949" w:type="dxa"/>
            <w:vAlign w:val="center"/>
          </w:tcPr>
          <w:p w14:paraId="41D1EA09" w14:textId="77777777" w:rsidR="004F5796" w:rsidRPr="00617FE6" w:rsidRDefault="004F5796" w:rsidP="00DC3E0E">
            <w:pPr>
              <w:pStyle w:val="Tabletext"/>
              <w:tabs>
                <w:tab w:val="decimal" w:pos="691"/>
              </w:tabs>
              <w:rPr>
                <w:lang w:val="pt-BR"/>
              </w:rPr>
            </w:pPr>
          </w:p>
        </w:tc>
        <w:tc>
          <w:tcPr>
            <w:tcW w:w="1949" w:type="dxa"/>
            <w:vAlign w:val="center"/>
          </w:tcPr>
          <w:p w14:paraId="2D0C2F44" w14:textId="3F3829AC" w:rsidR="004F5796" w:rsidRPr="00617FE6" w:rsidRDefault="004F5796" w:rsidP="00DC3E0E">
            <w:pPr>
              <w:pStyle w:val="Tabletext"/>
            </w:pPr>
            <w:r w:rsidRPr="004F5796">
              <w:rPr>
                <w:rFonts w:ascii="Bookman Old Style" w:hAnsi="Bookman Old Style"/>
                <w:sz w:val="18"/>
                <w:szCs w:val="18"/>
              </w:rPr>
              <w:t>I</w:t>
            </w:r>
            <w:r w:rsidR="00376C6B">
              <w:rPr>
                <w:vertAlign w:val="superscript"/>
                <w:lang w:val="pt-BR"/>
              </w:rPr>
              <w:t>–</w:t>
            </w:r>
          </w:p>
        </w:tc>
        <w:tc>
          <w:tcPr>
            <w:tcW w:w="1950" w:type="dxa"/>
            <w:vAlign w:val="center"/>
          </w:tcPr>
          <w:p w14:paraId="477E0EEE" w14:textId="6E9AFA1E" w:rsidR="004F5796" w:rsidRPr="00617FE6" w:rsidRDefault="00376C6B" w:rsidP="00DC3E0E">
            <w:pPr>
              <w:pStyle w:val="Tabletext"/>
              <w:tabs>
                <w:tab w:val="decimal" w:pos="612"/>
              </w:tabs>
            </w:pPr>
            <w:r>
              <w:t>–</w:t>
            </w:r>
            <w:r w:rsidR="004F5796" w:rsidRPr="00617FE6">
              <w:t>296</w:t>
            </w:r>
          </w:p>
        </w:tc>
      </w:tr>
      <w:tr w:rsidR="004F5796" w14:paraId="7B8D7CB3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55BBB555" w14:textId="57A152A6" w:rsidR="004F5796" w:rsidRPr="00617FE6" w:rsidRDefault="004F5796" w:rsidP="00DC3E0E">
            <w:pPr>
              <w:pStyle w:val="Tabletext"/>
            </w:pPr>
            <w:r w:rsidRPr="00617FE6">
              <w:t>Mg</w:t>
            </w:r>
            <w:r w:rsidRPr="00617FE6">
              <w:rPr>
                <w:vertAlign w:val="superscript"/>
              </w:rPr>
              <w:t>2+</w:t>
            </w:r>
          </w:p>
        </w:tc>
        <w:tc>
          <w:tcPr>
            <w:tcW w:w="1949" w:type="dxa"/>
            <w:vAlign w:val="center"/>
          </w:tcPr>
          <w:p w14:paraId="1D284FC7" w14:textId="78FB18BA" w:rsidR="004F5796" w:rsidRPr="00617FE6" w:rsidRDefault="00376C6B" w:rsidP="00DC3E0E">
            <w:pPr>
              <w:pStyle w:val="Tabletext"/>
              <w:tabs>
                <w:tab w:val="decimal" w:pos="691"/>
              </w:tabs>
            </w:pPr>
            <w:r>
              <w:t>–</w:t>
            </w:r>
            <w:r w:rsidR="004F5796" w:rsidRPr="00617FE6">
              <w:t>2003</w:t>
            </w:r>
          </w:p>
        </w:tc>
        <w:tc>
          <w:tcPr>
            <w:tcW w:w="1949" w:type="dxa"/>
            <w:vAlign w:val="center"/>
          </w:tcPr>
          <w:p w14:paraId="2E894D3A" w14:textId="77777777" w:rsidR="004F5796" w:rsidRPr="00617FE6" w:rsidRDefault="004F5796" w:rsidP="00DC3E0E">
            <w:pPr>
              <w:pStyle w:val="Tabletext"/>
            </w:pPr>
          </w:p>
        </w:tc>
        <w:tc>
          <w:tcPr>
            <w:tcW w:w="1950" w:type="dxa"/>
            <w:vAlign w:val="center"/>
          </w:tcPr>
          <w:p w14:paraId="64646BEE" w14:textId="77777777" w:rsidR="004F5796" w:rsidRPr="00617FE6" w:rsidRDefault="004F5796" w:rsidP="00DC3E0E">
            <w:pPr>
              <w:pStyle w:val="Tabletext"/>
            </w:pPr>
          </w:p>
        </w:tc>
      </w:tr>
      <w:tr w:rsidR="004F5796" w14:paraId="7080C2AA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7DF5C6CD" w14:textId="62EC7EBF" w:rsidR="004F5796" w:rsidRPr="00617FE6" w:rsidRDefault="004F5796" w:rsidP="00DC3E0E">
            <w:pPr>
              <w:pStyle w:val="Tabletext"/>
            </w:pPr>
            <w:r w:rsidRPr="00617FE6">
              <w:t>Ca</w:t>
            </w:r>
            <w:r w:rsidRPr="00617FE6">
              <w:rPr>
                <w:vertAlign w:val="superscript"/>
              </w:rPr>
              <w:t>2+</w:t>
            </w:r>
          </w:p>
        </w:tc>
        <w:tc>
          <w:tcPr>
            <w:tcW w:w="1949" w:type="dxa"/>
            <w:vAlign w:val="center"/>
          </w:tcPr>
          <w:p w14:paraId="58D89657" w14:textId="4D15BA0B" w:rsidR="004F5796" w:rsidRPr="00617FE6" w:rsidRDefault="00376C6B" w:rsidP="00DC3E0E">
            <w:pPr>
              <w:pStyle w:val="Tabletext"/>
              <w:tabs>
                <w:tab w:val="decimal" w:pos="691"/>
              </w:tabs>
            </w:pPr>
            <w:r>
              <w:t>–</w:t>
            </w:r>
            <w:r w:rsidR="004F5796" w:rsidRPr="00617FE6">
              <w:t>1657</w:t>
            </w:r>
          </w:p>
        </w:tc>
        <w:tc>
          <w:tcPr>
            <w:tcW w:w="1949" w:type="dxa"/>
            <w:vAlign w:val="center"/>
          </w:tcPr>
          <w:p w14:paraId="080C68CB" w14:textId="77777777" w:rsidR="004F5796" w:rsidRPr="00617FE6" w:rsidRDefault="004F5796" w:rsidP="00DC3E0E">
            <w:pPr>
              <w:pStyle w:val="Tabletext"/>
            </w:pPr>
          </w:p>
        </w:tc>
        <w:tc>
          <w:tcPr>
            <w:tcW w:w="1950" w:type="dxa"/>
            <w:vAlign w:val="center"/>
          </w:tcPr>
          <w:p w14:paraId="5F1CD769" w14:textId="77777777" w:rsidR="004F5796" w:rsidRPr="00617FE6" w:rsidRDefault="004F5796" w:rsidP="00DC3E0E">
            <w:pPr>
              <w:pStyle w:val="Tabletext"/>
            </w:pPr>
          </w:p>
        </w:tc>
      </w:tr>
      <w:tr w:rsidR="004F5796" w14:paraId="0C068C3A" w14:textId="77777777" w:rsidTr="00DC3E0E">
        <w:trPr>
          <w:trHeight w:val="283"/>
        </w:trPr>
        <w:tc>
          <w:tcPr>
            <w:tcW w:w="1949" w:type="dxa"/>
            <w:vAlign w:val="center"/>
          </w:tcPr>
          <w:p w14:paraId="16B8E6B3" w14:textId="56E7E4C6" w:rsidR="004F5796" w:rsidRPr="00617FE6" w:rsidRDefault="004F5796" w:rsidP="00DC3E0E">
            <w:pPr>
              <w:pStyle w:val="Tabletext"/>
            </w:pPr>
            <w:r w:rsidRPr="00617FE6">
              <w:t>Al</w:t>
            </w:r>
            <w:r w:rsidRPr="00617FE6">
              <w:rPr>
                <w:vertAlign w:val="superscript"/>
              </w:rPr>
              <w:t>3+</w:t>
            </w:r>
          </w:p>
        </w:tc>
        <w:tc>
          <w:tcPr>
            <w:tcW w:w="1949" w:type="dxa"/>
            <w:vAlign w:val="center"/>
          </w:tcPr>
          <w:p w14:paraId="4E772CEE" w14:textId="6C02780B" w:rsidR="004F5796" w:rsidRPr="00617FE6" w:rsidRDefault="00376C6B" w:rsidP="00DC3E0E">
            <w:pPr>
              <w:pStyle w:val="Tabletext"/>
              <w:tabs>
                <w:tab w:val="decimal" w:pos="691"/>
              </w:tabs>
            </w:pPr>
            <w:r>
              <w:t>–</w:t>
            </w:r>
            <w:r w:rsidR="004F5796" w:rsidRPr="00617FE6">
              <w:t>2537</w:t>
            </w:r>
          </w:p>
        </w:tc>
        <w:tc>
          <w:tcPr>
            <w:tcW w:w="1949" w:type="dxa"/>
            <w:vAlign w:val="center"/>
          </w:tcPr>
          <w:p w14:paraId="4D038060" w14:textId="77777777" w:rsidR="004F5796" w:rsidRPr="00617FE6" w:rsidRDefault="004F5796" w:rsidP="00DC3E0E">
            <w:pPr>
              <w:pStyle w:val="Tabletext"/>
            </w:pPr>
          </w:p>
        </w:tc>
        <w:tc>
          <w:tcPr>
            <w:tcW w:w="1950" w:type="dxa"/>
            <w:vAlign w:val="center"/>
          </w:tcPr>
          <w:p w14:paraId="1A60BB85" w14:textId="77777777" w:rsidR="004F5796" w:rsidRPr="00617FE6" w:rsidRDefault="004F5796" w:rsidP="00DC3E0E">
            <w:pPr>
              <w:pStyle w:val="Tabletext"/>
            </w:pPr>
          </w:p>
        </w:tc>
      </w:tr>
    </w:tbl>
    <w:p w14:paraId="65FA866C" w14:textId="77777777" w:rsidR="004F5796" w:rsidRPr="00EA2F5D" w:rsidRDefault="004F5796" w:rsidP="007A325C">
      <w:bookmarkStart w:id="0" w:name="_GoBack"/>
      <w:bookmarkEnd w:id="0"/>
    </w:p>
    <w:sectPr w:rsidR="004F5796" w:rsidRPr="00EA2F5D" w:rsidSect="000D3A0C">
      <w:headerReference w:type="default" r:id="rId8"/>
      <w:footerReference w:type="default" r:id="rId9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67E4D" w14:textId="77777777" w:rsidR="00931AE4" w:rsidRDefault="00931AE4" w:rsidP="006E08CB">
      <w:r>
        <w:separator/>
      </w:r>
    </w:p>
  </w:endnote>
  <w:endnote w:type="continuationSeparator" w:id="0">
    <w:p w14:paraId="3955DD01" w14:textId="77777777" w:rsidR="00931AE4" w:rsidRDefault="00931AE4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8DE79" w14:textId="4EC9AE17" w:rsidR="000A34DB" w:rsidRPr="000D3A0C" w:rsidRDefault="000A34DB" w:rsidP="000D3A0C">
    <w:pPr>
      <w:pStyle w:val="RHRRunningheadrecto"/>
      <w:pBdr>
        <w:top w:val="single" w:sz="4" w:space="1" w:color="auto"/>
      </w:pBdr>
      <w:rPr>
        <w:sz w:val="18"/>
        <w:szCs w:val="18"/>
      </w:rPr>
    </w:pPr>
    <w:r w:rsidRPr="000D3A0C">
      <w:rPr>
        <w:sz w:val="18"/>
        <w:szCs w:val="18"/>
      </w:rPr>
      <w:t>© Hodder &amp; Stoughton Limited 201</w:t>
    </w:r>
    <w:r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DB1FC" w14:textId="77777777" w:rsidR="00931AE4" w:rsidRDefault="00931AE4" w:rsidP="006E08CB">
      <w:r>
        <w:separator/>
      </w:r>
    </w:p>
  </w:footnote>
  <w:footnote w:type="continuationSeparator" w:id="0">
    <w:p w14:paraId="66D4DC80" w14:textId="77777777" w:rsidR="00931AE4" w:rsidRDefault="00931AE4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B6D9D" w14:textId="20D2E094" w:rsidR="00E56892" w:rsidRDefault="001248B1" w:rsidP="00E56892">
    <w:pPr>
      <w:pStyle w:val="Header"/>
      <w:pBdr>
        <w:bottom w:val="single" w:sz="4" w:space="10" w:color="auto"/>
      </w:pBdr>
      <w:tabs>
        <w:tab w:val="clear" w:pos="4320"/>
        <w:tab w:val="clear" w:pos="8640"/>
        <w:tab w:val="right" w:pos="9356"/>
      </w:tabs>
      <w:rPr>
        <w:rFonts w:asciiTheme="minorHAnsi" w:hAnsiTheme="minorHAnsi"/>
        <w:color w:val="548DD4" w:themeColor="text2" w:themeTint="99"/>
        <w:sz w:val="48"/>
        <w:szCs w:val="48"/>
        <w:u w:color="008000"/>
      </w:rPr>
    </w:pPr>
    <w:r>
      <w:rPr>
        <w:rFonts w:asciiTheme="minorHAnsi" w:hAnsiTheme="minorHAnsi"/>
        <w:color w:val="548DD4" w:themeColor="text2" w:themeTint="99"/>
        <w:sz w:val="48"/>
        <w:szCs w:val="48"/>
        <w:u w:color="008000"/>
      </w:rPr>
      <w:t>1</w:t>
    </w:r>
    <w:r w:rsidR="00700C60">
      <w:rPr>
        <w:rFonts w:asciiTheme="minorHAnsi" w:hAnsiTheme="minorHAnsi"/>
        <w:color w:val="548DD4" w:themeColor="text2" w:themeTint="99"/>
        <w:sz w:val="48"/>
        <w:szCs w:val="48"/>
        <w:u w:color="008000"/>
      </w:rPr>
      <w:t>3</w:t>
    </w:r>
    <w:r>
      <w:rPr>
        <w:rFonts w:asciiTheme="minorHAnsi" w:hAnsiTheme="minorHAnsi"/>
        <w:color w:val="548DD4" w:themeColor="text2" w:themeTint="99"/>
        <w:sz w:val="48"/>
        <w:szCs w:val="48"/>
        <w:u w:color="008000"/>
      </w:rPr>
      <w:t>.</w:t>
    </w:r>
    <w:r w:rsidR="00700C60">
      <w:rPr>
        <w:rFonts w:asciiTheme="minorHAnsi" w:hAnsiTheme="minorHAnsi"/>
        <w:color w:val="548DD4" w:themeColor="text2" w:themeTint="99"/>
        <w:sz w:val="48"/>
        <w:szCs w:val="48"/>
        <w:u w:color="008000"/>
      </w:rPr>
      <w:t>1</w:t>
    </w:r>
    <w:r w:rsidR="001825F8" w:rsidRPr="006F3772">
      <w:rPr>
        <w:rFonts w:asciiTheme="minorHAnsi" w:hAnsiTheme="minorHAnsi"/>
        <w:color w:val="548DD4" w:themeColor="text2" w:themeTint="99"/>
        <w:sz w:val="48"/>
        <w:szCs w:val="48"/>
        <w:u w:color="008000"/>
      </w:rPr>
      <w:t xml:space="preserve"> </w:t>
    </w:r>
    <w:r w:rsidR="00700C60">
      <w:rPr>
        <w:rFonts w:asciiTheme="minorHAnsi" w:hAnsiTheme="minorHAnsi"/>
        <w:color w:val="548DD4" w:themeColor="text2" w:themeTint="99"/>
        <w:sz w:val="48"/>
        <w:szCs w:val="48"/>
        <w:u w:color="008000"/>
      </w:rPr>
      <w:t>Lattice energy</w:t>
    </w:r>
  </w:p>
  <w:p w14:paraId="6013626C" w14:textId="0768FF1F" w:rsidR="000A34DB" w:rsidRPr="00E56892" w:rsidRDefault="001825F8" w:rsidP="00E56892">
    <w:pPr>
      <w:pStyle w:val="Header"/>
      <w:pBdr>
        <w:bottom w:val="single" w:sz="4" w:space="10" w:color="auto"/>
      </w:pBdr>
      <w:tabs>
        <w:tab w:val="clear" w:pos="4320"/>
        <w:tab w:val="clear" w:pos="8640"/>
        <w:tab w:val="right" w:pos="9356"/>
      </w:tabs>
      <w:spacing w:after="480"/>
      <w:rPr>
        <w:rFonts w:asciiTheme="minorHAnsi" w:hAnsiTheme="minorHAnsi"/>
        <w:color w:val="548DD4" w:themeColor="text2" w:themeTint="99"/>
        <w:sz w:val="48"/>
        <w:szCs w:val="48"/>
        <w:u w:color="008000"/>
      </w:rPr>
    </w:pPr>
    <w:r>
      <w:rPr>
        <w:rFonts w:asciiTheme="minorHAnsi" w:hAnsiTheme="minorHAnsi"/>
        <w:sz w:val="72"/>
        <w:szCs w:val="72"/>
        <w:u w:color="008000"/>
      </w:rPr>
      <w:tab/>
    </w:r>
    <w:r w:rsidR="001211B9">
      <w:rPr>
        <w:rFonts w:asciiTheme="minorHAnsi" w:hAnsiTheme="minorHAnsi"/>
        <w:sz w:val="28"/>
        <w:szCs w:val="28"/>
        <w:u w:color="008000"/>
      </w:rPr>
      <w:t>Data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215AF"/>
    <w:multiLevelType w:val="hybridMultilevel"/>
    <w:tmpl w:val="B4D2726A"/>
    <w:lvl w:ilvl="0" w:tplc="C89EDE5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F0"/>
    <w:rsid w:val="00076AF5"/>
    <w:rsid w:val="000937A8"/>
    <w:rsid w:val="000A34DB"/>
    <w:rsid w:val="000D3A0C"/>
    <w:rsid w:val="000D6AF0"/>
    <w:rsid w:val="001211B9"/>
    <w:rsid w:val="001248B1"/>
    <w:rsid w:val="00124EC2"/>
    <w:rsid w:val="00134861"/>
    <w:rsid w:val="00166694"/>
    <w:rsid w:val="001825F8"/>
    <w:rsid w:val="001F7A2E"/>
    <w:rsid w:val="0020665D"/>
    <w:rsid w:val="00247F0E"/>
    <w:rsid w:val="002A7E61"/>
    <w:rsid w:val="002D67C7"/>
    <w:rsid w:val="003059F6"/>
    <w:rsid w:val="0031375B"/>
    <w:rsid w:val="00376C6B"/>
    <w:rsid w:val="003904EC"/>
    <w:rsid w:val="00394AA5"/>
    <w:rsid w:val="003E22A7"/>
    <w:rsid w:val="00405FCE"/>
    <w:rsid w:val="004A27A4"/>
    <w:rsid w:val="004A61B2"/>
    <w:rsid w:val="004F5796"/>
    <w:rsid w:val="00505AA7"/>
    <w:rsid w:val="00536580"/>
    <w:rsid w:val="005B3CF2"/>
    <w:rsid w:val="005D1A97"/>
    <w:rsid w:val="005F6E04"/>
    <w:rsid w:val="006E08CB"/>
    <w:rsid w:val="006F3772"/>
    <w:rsid w:val="00700C60"/>
    <w:rsid w:val="00723226"/>
    <w:rsid w:val="007A325C"/>
    <w:rsid w:val="00864BF1"/>
    <w:rsid w:val="008A231F"/>
    <w:rsid w:val="008B1CDE"/>
    <w:rsid w:val="008D4E0D"/>
    <w:rsid w:val="008E6C0B"/>
    <w:rsid w:val="008F5DC8"/>
    <w:rsid w:val="00931AE4"/>
    <w:rsid w:val="00936FE6"/>
    <w:rsid w:val="00942F73"/>
    <w:rsid w:val="009A701A"/>
    <w:rsid w:val="009E5D3E"/>
    <w:rsid w:val="00A2379B"/>
    <w:rsid w:val="00A601FD"/>
    <w:rsid w:val="00B04918"/>
    <w:rsid w:val="00B462EC"/>
    <w:rsid w:val="00B77E0B"/>
    <w:rsid w:val="00B869A0"/>
    <w:rsid w:val="00BB3844"/>
    <w:rsid w:val="00C80AED"/>
    <w:rsid w:val="00CC2C51"/>
    <w:rsid w:val="00DC3E0E"/>
    <w:rsid w:val="00E018F3"/>
    <w:rsid w:val="00E105F0"/>
    <w:rsid w:val="00E323D1"/>
    <w:rsid w:val="00E56892"/>
    <w:rsid w:val="00E60D8F"/>
    <w:rsid w:val="00F0492C"/>
    <w:rsid w:val="00F06D65"/>
    <w:rsid w:val="00F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546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Termhead">
    <w:name w:val="Key Term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Caption1">
    <w:name w:val="Caption1"/>
    <w:basedOn w:val="Normal"/>
    <w:rsid w:val="00394AA5"/>
    <w:pPr>
      <w:spacing w:before="120"/>
    </w:pPr>
    <w:rPr>
      <w:rFonts w:ascii="Arial" w:eastAsia="MS Mincho" w:hAnsi="Arial" w:cs="Arial"/>
      <w:bCs/>
    </w:rPr>
  </w:style>
  <w:style w:type="paragraph" w:styleId="ListParagraph">
    <w:name w:val="List Paragraph"/>
    <w:basedOn w:val="Normal"/>
    <w:uiPriority w:val="34"/>
    <w:qFormat/>
    <w:rsid w:val="00E105F0"/>
    <w:pPr>
      <w:ind w:left="720"/>
      <w:contextualSpacing/>
    </w:pPr>
  </w:style>
  <w:style w:type="table" w:styleId="TableGrid">
    <w:name w:val="Table Grid"/>
    <w:basedOn w:val="TableNormal"/>
    <w:uiPriority w:val="59"/>
    <w:rsid w:val="00E1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8CB"/>
  </w:style>
  <w:style w:type="paragraph" w:styleId="Footer">
    <w:name w:val="footer"/>
    <w:basedOn w:val="Normal"/>
    <w:link w:val="Foot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8CB"/>
  </w:style>
  <w:style w:type="paragraph" w:customStyle="1" w:styleId="RHRRunningheadrecto">
    <w:name w:val="RHR_Running_head_recto"/>
    <w:basedOn w:val="Normal"/>
    <w:uiPriority w:val="99"/>
    <w:rsid w:val="000D3A0C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8B1CDE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8B1CDE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6F3772"/>
    <w:pPr>
      <w:spacing w:before="240" w:after="240" w:line="360" w:lineRule="exact"/>
      <w:ind w:left="1134"/>
    </w:pPr>
    <w:rPr>
      <w:rFonts w:asciiTheme="minorHAnsi" w:hAnsiTheme="minorHAnsi"/>
      <w:color w:val="548DD4" w:themeColor="text2" w:themeTint="99"/>
      <w:sz w:val="32"/>
      <w:szCs w:val="32"/>
    </w:rPr>
  </w:style>
  <w:style w:type="paragraph" w:customStyle="1" w:styleId="NL">
    <w:name w:val="NL"/>
    <w:basedOn w:val="Normal"/>
    <w:qFormat/>
    <w:rsid w:val="000D6AF0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8D4E0D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166694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8D4E0D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8D4E0D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3059F6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8B1CDE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0D6AF0"/>
    <w:pPr>
      <w:spacing w:after="120" w:line="360" w:lineRule="auto"/>
      <w:ind w:left="1134"/>
    </w:pPr>
    <w:rPr>
      <w:rFonts w:asciiTheme="minorHAnsi" w:hAnsiTheme="minorHAnsi"/>
    </w:rPr>
  </w:style>
  <w:style w:type="character" w:customStyle="1" w:styleId="Numeral">
    <w:name w:val="Numeral"/>
    <w:uiPriority w:val="1"/>
    <w:qFormat/>
    <w:rsid w:val="006F3772"/>
    <w:rPr>
      <w:b/>
      <w:color w:val="548DD4" w:themeColor="text2" w:themeTint="99"/>
    </w:rPr>
  </w:style>
  <w:style w:type="paragraph" w:customStyle="1" w:styleId="Ahead">
    <w:name w:val="A head"/>
    <w:basedOn w:val="Normal"/>
    <w:rsid w:val="007A325C"/>
    <w:pPr>
      <w:spacing w:after="120" w:line="320" w:lineRule="exact"/>
    </w:pPr>
    <w:rPr>
      <w:rFonts w:ascii="Arial" w:eastAsia="Times New Roman" w:hAnsi="Arial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Termhead">
    <w:name w:val="Key Term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Caption1">
    <w:name w:val="Caption1"/>
    <w:basedOn w:val="Normal"/>
    <w:rsid w:val="00394AA5"/>
    <w:pPr>
      <w:spacing w:before="120"/>
    </w:pPr>
    <w:rPr>
      <w:rFonts w:ascii="Arial" w:eastAsia="MS Mincho" w:hAnsi="Arial" w:cs="Arial"/>
      <w:bCs/>
    </w:rPr>
  </w:style>
  <w:style w:type="paragraph" w:styleId="ListParagraph">
    <w:name w:val="List Paragraph"/>
    <w:basedOn w:val="Normal"/>
    <w:uiPriority w:val="34"/>
    <w:qFormat/>
    <w:rsid w:val="00E105F0"/>
    <w:pPr>
      <w:ind w:left="720"/>
      <w:contextualSpacing/>
    </w:pPr>
  </w:style>
  <w:style w:type="table" w:styleId="TableGrid">
    <w:name w:val="Table Grid"/>
    <w:basedOn w:val="TableNormal"/>
    <w:uiPriority w:val="59"/>
    <w:rsid w:val="00E1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8CB"/>
  </w:style>
  <w:style w:type="paragraph" w:styleId="Footer">
    <w:name w:val="footer"/>
    <w:basedOn w:val="Normal"/>
    <w:link w:val="Foot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8CB"/>
  </w:style>
  <w:style w:type="paragraph" w:customStyle="1" w:styleId="RHRRunningheadrecto">
    <w:name w:val="RHR_Running_head_recto"/>
    <w:basedOn w:val="Normal"/>
    <w:uiPriority w:val="99"/>
    <w:rsid w:val="000D3A0C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8B1CDE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8B1CDE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6F3772"/>
    <w:pPr>
      <w:spacing w:before="240" w:after="240" w:line="360" w:lineRule="exact"/>
      <w:ind w:left="1134"/>
    </w:pPr>
    <w:rPr>
      <w:rFonts w:asciiTheme="minorHAnsi" w:hAnsiTheme="minorHAnsi"/>
      <w:color w:val="548DD4" w:themeColor="text2" w:themeTint="99"/>
      <w:sz w:val="32"/>
      <w:szCs w:val="32"/>
    </w:rPr>
  </w:style>
  <w:style w:type="paragraph" w:customStyle="1" w:styleId="NL">
    <w:name w:val="NL"/>
    <w:basedOn w:val="Normal"/>
    <w:qFormat/>
    <w:rsid w:val="000D6AF0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8D4E0D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166694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8D4E0D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8D4E0D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3059F6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8B1CDE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0D6AF0"/>
    <w:pPr>
      <w:spacing w:after="120" w:line="360" w:lineRule="auto"/>
      <w:ind w:left="1134"/>
    </w:pPr>
    <w:rPr>
      <w:rFonts w:asciiTheme="minorHAnsi" w:hAnsiTheme="minorHAnsi"/>
    </w:rPr>
  </w:style>
  <w:style w:type="character" w:customStyle="1" w:styleId="Numeral">
    <w:name w:val="Numeral"/>
    <w:uiPriority w:val="1"/>
    <w:qFormat/>
    <w:rsid w:val="006F3772"/>
    <w:rPr>
      <w:b/>
      <w:color w:val="548DD4" w:themeColor="text2" w:themeTint="99"/>
    </w:rPr>
  </w:style>
  <w:style w:type="paragraph" w:customStyle="1" w:styleId="Ahead">
    <w:name w:val="A head"/>
    <w:basedOn w:val="Normal"/>
    <w:rsid w:val="007A325C"/>
    <w:pPr>
      <w:spacing w:after="120" w:line="320" w:lineRule="exact"/>
    </w:pPr>
    <w:rPr>
      <w:rFonts w:ascii="Arial" w:eastAsia="Times New Roman" w:hAnsi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AT</cp:lastModifiedBy>
  <cp:revision>7</cp:revision>
  <dcterms:created xsi:type="dcterms:W3CDTF">2015-10-12T11:56:00Z</dcterms:created>
  <dcterms:modified xsi:type="dcterms:W3CDTF">2015-11-02T18:15:00Z</dcterms:modified>
</cp:coreProperties>
</file>